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4500" w14:textId="374F0EB6" w:rsidR="00A72DD2" w:rsidRDefault="00BE71D3" w:rsidP="00BE71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1D3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производственной практики в </w:t>
      </w:r>
      <w:r w:rsidR="00A72DD2">
        <w:rPr>
          <w:rFonts w:ascii="Times New Roman" w:eastAsia="Calibri" w:hAnsi="Times New Roman" w:cs="Times New Roman"/>
          <w:b/>
          <w:sz w:val="28"/>
          <w:szCs w:val="28"/>
        </w:rPr>
        <w:t>образовательных организациях</w:t>
      </w:r>
      <w:r w:rsidR="00A84927">
        <w:rPr>
          <w:rFonts w:ascii="Times New Roman" w:eastAsia="Calibri" w:hAnsi="Times New Roman" w:cs="Times New Roman"/>
          <w:b/>
          <w:sz w:val="28"/>
          <w:szCs w:val="28"/>
        </w:rPr>
        <w:t xml:space="preserve">, реализующих программы среднего профессионального образования </w:t>
      </w:r>
      <w:r w:rsidRPr="00BE71D3">
        <w:rPr>
          <w:rFonts w:ascii="Times New Roman" w:eastAsia="Calibri" w:hAnsi="Times New Roman" w:cs="Times New Roman"/>
          <w:b/>
          <w:sz w:val="28"/>
          <w:szCs w:val="28"/>
        </w:rPr>
        <w:t xml:space="preserve">в условиях </w:t>
      </w:r>
      <w:r w:rsidR="00A72DD2">
        <w:rPr>
          <w:rFonts w:ascii="Times New Roman" w:eastAsia="Calibri" w:hAnsi="Times New Roman" w:cs="Times New Roman"/>
          <w:b/>
          <w:sz w:val="28"/>
          <w:szCs w:val="28"/>
        </w:rPr>
        <w:t>перехода на ограниченный доступ посещения образовательных организаций</w:t>
      </w:r>
    </w:p>
    <w:p w14:paraId="2136CA2C" w14:textId="77777777" w:rsidR="00A72DD2" w:rsidRDefault="00A72DD2" w:rsidP="00BE71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F6C42A" w14:textId="55F5B7DC" w:rsidR="00A35067" w:rsidRDefault="00A35067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5067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r w:rsidR="00BC0C5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унктом</w:t>
      </w:r>
      <w:r w:rsidR="00BC0C53">
        <w:rPr>
          <w:rFonts w:ascii="Times New Roman" w:eastAsia="Calibri" w:hAnsi="Times New Roman" w:cs="Times New Roman"/>
          <w:bCs/>
          <w:sz w:val="28"/>
          <w:szCs w:val="28"/>
        </w:rPr>
        <w:t xml:space="preserve"> 8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риказ</w:t>
      </w:r>
      <w:r w:rsidR="00BC0C5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образования и науки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Российской Федерации 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от 14 </w:t>
      </w:r>
      <w:r w:rsidR="00BC0C5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юня 2013 г.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 464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о профессионального образования»</w:t>
      </w:r>
      <w:r w:rsidR="00BC0C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>едеральными государственными образовательными стандартами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 xml:space="preserve"> среднего профессионального образования (далее – ФГОС, СПО)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 устанавливаются сроки получения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СПО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различных форм обучения, образовательных технологий и особенностей отдельных категорий обучающихся.</w:t>
      </w:r>
    </w:p>
    <w:p w14:paraId="0ED0525B" w14:textId="7E920BFC" w:rsidR="00A75A9D" w:rsidRDefault="00186CEA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ФГОС</w:t>
      </w:r>
      <w:r w:rsidR="00A75A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052E">
        <w:rPr>
          <w:rFonts w:ascii="Times New Roman" w:eastAsia="Calibri" w:hAnsi="Times New Roman" w:cs="Times New Roman"/>
          <w:bCs/>
          <w:sz w:val="28"/>
          <w:szCs w:val="28"/>
        </w:rPr>
        <w:t>СПО</w:t>
      </w:r>
      <w:r w:rsidR="00A75A9D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 конкретный объем часов, </w:t>
      </w:r>
      <w:r w:rsidR="00A84927">
        <w:rPr>
          <w:rFonts w:ascii="Times New Roman" w:eastAsia="Calibri" w:hAnsi="Times New Roman" w:cs="Times New Roman"/>
          <w:bCs/>
          <w:sz w:val="28"/>
          <w:szCs w:val="28"/>
        </w:rPr>
        <w:t xml:space="preserve">в том числе и объем учебной и производственной практик, </w:t>
      </w:r>
      <w:r w:rsidR="00A75A9D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которыми реализуется установленный для каждого курса обучения календарный учебный график. </w:t>
      </w:r>
    </w:p>
    <w:p w14:paraId="06C33CCB" w14:textId="5AD2A46E" w:rsidR="003638FA" w:rsidRPr="003638FA" w:rsidRDefault="00186CEA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Согласно п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Министерства образования и науки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 от 18 апреля 2013 г.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 291</w:t>
      </w:r>
      <w:r w:rsidR="003638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 (далее – Приказ № 291)</w:t>
      </w:r>
      <w:r w:rsidR="003638FA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рактика имеет целью комплексное освоение обучающимися всех видов профессиональной деятельности по специальности (профессии)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СПО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>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14:paraId="118C1B38" w14:textId="77777777" w:rsidR="003638FA" w:rsidRDefault="003638FA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8FA">
        <w:rPr>
          <w:rFonts w:ascii="Times New Roman" w:eastAsia="Calibri" w:hAnsi="Times New Roman" w:cs="Times New Roman"/>
          <w:bCs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14:paraId="637F061C" w14:textId="7D58759B" w:rsidR="00635CB0" w:rsidRDefault="00635CB0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414C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практики разрабатываются и утверждаются образовательной организацией, реализующей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основную профессиональную образовательную программу (далее – ОПОП)</w:t>
      </w:r>
      <w:r w:rsidRPr="000D414C">
        <w:rPr>
          <w:rFonts w:ascii="Times New Roman" w:eastAsia="Calibri" w:hAnsi="Times New Roman" w:cs="Times New Roman"/>
          <w:bCs/>
          <w:sz w:val="28"/>
          <w:szCs w:val="28"/>
        </w:rPr>
        <w:t xml:space="preserve"> СПО, самостоятельно и являются составной частью ОПОП СПО, обеспечивающей реализацию ФГОС СПО.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п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унктом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12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риказа № 291 с</w:t>
      </w:r>
      <w:r w:rsidRPr="003638FA">
        <w:rPr>
          <w:rFonts w:ascii="Times New Roman" w:eastAsia="Calibri" w:hAnsi="Times New Roman" w:cs="Times New Roman"/>
          <w:bCs/>
          <w:sz w:val="28"/>
          <w:szCs w:val="28"/>
        </w:rPr>
        <w:t>роки проведения практики устанавливаются образовательной организацией в соответствии с ОПОП СПО.</w:t>
      </w:r>
    </w:p>
    <w:p w14:paraId="5B2FDEFD" w14:textId="5133A975" w:rsidR="0015380D" w:rsidRPr="003638FA" w:rsidRDefault="00A84927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 реализации ОПОП СПО по профессиям</w:t>
      </w:r>
      <w:r w:rsidR="001538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380D" w:rsidRPr="000D414C">
        <w:rPr>
          <w:rFonts w:ascii="Times New Roman" w:eastAsia="Calibri" w:hAnsi="Times New Roman" w:cs="Times New Roman"/>
          <w:bCs/>
          <w:sz w:val="28"/>
          <w:szCs w:val="28"/>
        </w:rPr>
        <w:t>производственная практика</w:t>
      </w:r>
      <w:r w:rsidR="001538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F6C33">
        <w:rPr>
          <w:rFonts w:ascii="Times New Roman" w:eastAsia="Calibri" w:hAnsi="Times New Roman" w:cs="Times New Roman"/>
          <w:bCs/>
          <w:sz w:val="28"/>
          <w:szCs w:val="28"/>
        </w:rPr>
        <w:t>проводи</w:t>
      </w:r>
      <w:r w:rsidR="0015380D" w:rsidRPr="000D414C">
        <w:rPr>
          <w:rFonts w:ascii="Times New Roman" w:eastAsia="Calibri" w:hAnsi="Times New Roman" w:cs="Times New Roman"/>
          <w:bCs/>
          <w:sz w:val="28"/>
          <w:szCs w:val="28"/>
        </w:rPr>
        <w:t>тся образовательной организацией при освоении обучающимися профессиональных компетенций в рамках профессиональных модулей и реализ</w:t>
      </w:r>
      <w:r w:rsidR="00E830F4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6F671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15380D" w:rsidRPr="000D414C">
        <w:rPr>
          <w:rFonts w:ascii="Times New Roman" w:eastAsia="Calibri" w:hAnsi="Times New Roman" w:cs="Times New Roman"/>
          <w:bCs/>
          <w:sz w:val="28"/>
          <w:szCs w:val="28"/>
        </w:rPr>
        <w:t>тся как в несколько периодов, так и рассредоточенно, чередуясь с теоретическими занятиями в рамках профессиональных модулей.</w:t>
      </w:r>
    </w:p>
    <w:p w14:paraId="3DE7A6CA" w14:textId="1A7D1498" w:rsidR="003638FA" w:rsidRDefault="003638FA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8FA">
        <w:rPr>
          <w:rFonts w:ascii="Times New Roman" w:eastAsia="Calibri" w:hAnsi="Times New Roman" w:cs="Times New Roman"/>
          <w:bCs/>
          <w:sz w:val="28"/>
          <w:szCs w:val="28"/>
        </w:rPr>
        <w:t>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14:paraId="179F7BBF" w14:textId="00BC6459" w:rsidR="003638FA" w:rsidRDefault="003638FA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наступления обстоятельств, препятствующих последовательному освоению образовательной программы в условиях перехода на ограниченный доступ посещения образовательной организации разработан следующий алгоритм прохождения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производственной практики</w:t>
      </w:r>
      <w:r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учебного плана.</w:t>
      </w:r>
    </w:p>
    <w:p w14:paraId="6BBFC256" w14:textId="77777777" w:rsidR="006F6C33" w:rsidRDefault="006F6C33" w:rsidP="003638F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BD0751" w14:textId="47E4A3A2" w:rsidR="00A35067" w:rsidRDefault="003F304F" w:rsidP="00BE7F1D">
      <w:pPr>
        <w:numPr>
          <w:ilvl w:val="0"/>
          <w:numId w:val="2"/>
        </w:numPr>
        <w:spacing w:after="200" w:line="276" w:lineRule="auto"/>
        <w:ind w:left="0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Алгоритм р</w:t>
      </w:r>
      <w:r w:rsidR="00BE71D3" w:rsidRPr="00BE71D3">
        <w:rPr>
          <w:rFonts w:ascii="Times New Roman" w:eastAsia="Calibri" w:hAnsi="Times New Roman" w:cs="Times New Roman"/>
          <w:b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E71D3" w:rsidRPr="00BE71D3">
        <w:rPr>
          <w:rFonts w:ascii="Times New Roman" w:eastAsia="Calibri" w:hAnsi="Times New Roman" w:cs="Times New Roman"/>
          <w:b/>
          <w:sz w:val="28"/>
          <w:szCs w:val="28"/>
        </w:rPr>
        <w:t xml:space="preserve"> производственной практики </w:t>
      </w:r>
      <w:r w:rsidR="00416ED0">
        <w:rPr>
          <w:rFonts w:ascii="Times New Roman" w:eastAsia="Calibri" w:hAnsi="Times New Roman" w:cs="Times New Roman"/>
          <w:b/>
          <w:sz w:val="28"/>
          <w:szCs w:val="28"/>
        </w:rPr>
        <w:t xml:space="preserve">(в том числе преддипломной) на </w:t>
      </w:r>
      <w:r w:rsidR="00BE71D3" w:rsidRPr="00BE71D3">
        <w:rPr>
          <w:rFonts w:ascii="Times New Roman" w:eastAsia="Calibri" w:hAnsi="Times New Roman" w:cs="Times New Roman"/>
          <w:b/>
          <w:sz w:val="28"/>
          <w:szCs w:val="28"/>
        </w:rPr>
        <w:t>выпускных ку</w:t>
      </w:r>
      <w:r w:rsidR="00BE7F1D">
        <w:rPr>
          <w:rFonts w:ascii="Times New Roman" w:eastAsia="Calibri" w:hAnsi="Times New Roman" w:cs="Times New Roman"/>
          <w:b/>
          <w:sz w:val="28"/>
          <w:szCs w:val="28"/>
        </w:rPr>
        <w:t>рс</w:t>
      </w:r>
      <w:r w:rsidR="00416ED0">
        <w:rPr>
          <w:rFonts w:ascii="Times New Roman" w:eastAsia="Calibri" w:hAnsi="Times New Roman" w:cs="Times New Roman"/>
          <w:b/>
          <w:sz w:val="28"/>
          <w:szCs w:val="28"/>
        </w:rPr>
        <w:t>ах образовательных организаций, реализующих программы СПО,</w:t>
      </w:r>
      <w:r w:rsidR="00BE7F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7F1D" w:rsidRPr="00BE7F1D">
        <w:rPr>
          <w:rFonts w:ascii="Times New Roman" w:eastAsia="Calibri" w:hAnsi="Times New Roman" w:cs="Times New Roman"/>
          <w:b/>
          <w:sz w:val="28"/>
          <w:szCs w:val="28"/>
        </w:rPr>
        <w:t>в условиях перехода на ограниченный доступ посещения образовательных организаций</w:t>
      </w:r>
    </w:p>
    <w:p w14:paraId="7C540B86" w14:textId="77777777" w:rsidR="006F6C33" w:rsidRDefault="006F6C33" w:rsidP="001860B3">
      <w:pPr>
        <w:tabs>
          <w:tab w:val="left" w:pos="1428"/>
        </w:tabs>
        <w:spacing w:after="200" w:line="276" w:lineRule="auto"/>
        <w:ind w:left="14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1BB420" w14:textId="6F9D920B" w:rsidR="006F6C33" w:rsidRPr="00D72ADC" w:rsidRDefault="00186CEA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</w:t>
      </w:r>
      <w:r w:rsidR="00BE7F1D" w:rsidRPr="00D72AD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6F6C33" w:rsidRPr="00D72ADC">
        <w:rPr>
          <w:rFonts w:ascii="Times New Roman" w:eastAsia="Calibri" w:hAnsi="Times New Roman" w:cs="Times New Roman"/>
          <w:sz w:val="28"/>
          <w:szCs w:val="28"/>
        </w:rPr>
        <w:t>ктуализиру</w:t>
      </w:r>
      <w:r w:rsidR="00AA456D">
        <w:rPr>
          <w:rFonts w:ascii="Times New Roman" w:eastAsia="Calibri" w:hAnsi="Times New Roman" w:cs="Times New Roman"/>
          <w:sz w:val="28"/>
          <w:szCs w:val="28"/>
        </w:rPr>
        <w:t>е</w:t>
      </w:r>
      <w:r w:rsidR="006F6C33" w:rsidRPr="00D72ADC">
        <w:rPr>
          <w:rFonts w:ascii="Times New Roman" w:eastAsia="Calibri" w:hAnsi="Times New Roman" w:cs="Times New Roman"/>
          <w:sz w:val="28"/>
          <w:szCs w:val="28"/>
        </w:rPr>
        <w:t>т перечень организаций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(предприятий)</w:t>
      </w:r>
      <w:r w:rsidR="00BE7F1D" w:rsidRPr="00D72ADC">
        <w:rPr>
          <w:rFonts w:ascii="Times New Roman" w:eastAsia="Calibri" w:hAnsi="Times New Roman" w:cs="Times New Roman"/>
          <w:sz w:val="28"/>
          <w:szCs w:val="28"/>
        </w:rPr>
        <w:t>, с которыми заключены соглашения на прохождение производственной практики</w:t>
      </w:r>
      <w:r w:rsidR="00E830F4">
        <w:rPr>
          <w:rFonts w:ascii="Times New Roman" w:eastAsia="Calibri" w:hAnsi="Times New Roman" w:cs="Times New Roman"/>
          <w:sz w:val="28"/>
          <w:szCs w:val="28"/>
        </w:rPr>
        <w:t xml:space="preserve"> (далее – Практика)</w:t>
      </w:r>
      <w:r w:rsidR="00BE7F1D" w:rsidRPr="00D72ADC">
        <w:rPr>
          <w:rFonts w:ascii="Times New Roman" w:eastAsia="Calibri" w:hAnsi="Times New Roman" w:cs="Times New Roman"/>
          <w:sz w:val="28"/>
          <w:szCs w:val="28"/>
        </w:rPr>
        <w:t>, исходя из новых требований пересмотра условий очного посещения организаций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(предприятий)</w:t>
      </w:r>
      <w:r w:rsidR="00BE7F1D" w:rsidRPr="00D72A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1C08C9" w14:textId="0AF8A902" w:rsidR="00BE71D3" w:rsidRPr="00D72ADC" w:rsidRDefault="00BE71D3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организация и </w:t>
      </w:r>
      <w:r w:rsidR="00186CEA" w:rsidRPr="00D72ADC">
        <w:rPr>
          <w:rFonts w:ascii="Times New Roman" w:eastAsia="Calibri" w:hAnsi="Times New Roman" w:cs="Times New Roman"/>
          <w:sz w:val="28"/>
          <w:szCs w:val="28"/>
        </w:rPr>
        <w:t>организация (предприятие)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заключают дополнительное соглашение к имеющемуся договору о проведении практики </w:t>
      </w:r>
      <w:r w:rsidR="009C199C" w:rsidRPr="00D72AD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72ADC">
        <w:rPr>
          <w:rFonts w:ascii="Times New Roman" w:eastAsia="Calibri" w:hAnsi="Times New Roman" w:cs="Times New Roman"/>
          <w:sz w:val="28"/>
          <w:szCs w:val="28"/>
        </w:rPr>
        <w:t>об особенностях реализации практики.</w:t>
      </w:r>
    </w:p>
    <w:p w14:paraId="2D417F12" w14:textId="3B9B5F86" w:rsidR="00285B45" w:rsidRDefault="00285B45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B45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организации практики в установленные соглашением сроки, образовательная организация и </w:t>
      </w:r>
      <w:r w:rsidR="00186CEA" w:rsidRPr="00186CEA">
        <w:rPr>
          <w:rFonts w:ascii="Times New Roman" w:eastAsia="Calibri" w:hAnsi="Times New Roman" w:cs="Times New Roman"/>
          <w:sz w:val="28"/>
          <w:szCs w:val="28"/>
        </w:rPr>
        <w:t>организация (предприятие</w:t>
      </w:r>
      <w:r w:rsidR="00186CEA">
        <w:rPr>
          <w:rFonts w:ascii="Times New Roman" w:eastAsia="Calibri" w:hAnsi="Times New Roman" w:cs="Times New Roman"/>
          <w:sz w:val="28"/>
          <w:szCs w:val="28"/>
        </w:rPr>
        <w:t>)</w:t>
      </w:r>
      <w:r w:rsidRPr="00285B45">
        <w:rPr>
          <w:rFonts w:ascii="Times New Roman" w:eastAsia="Calibri" w:hAnsi="Times New Roman" w:cs="Times New Roman"/>
          <w:sz w:val="28"/>
          <w:szCs w:val="28"/>
        </w:rPr>
        <w:t xml:space="preserve"> заключают дополнительное соглашение к имеющемуся договору о проведении практики, обосновывая новые условия </w:t>
      </w:r>
      <w:r w:rsidR="00E830F4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285B45">
        <w:rPr>
          <w:rFonts w:ascii="Times New Roman" w:eastAsia="Calibri" w:hAnsi="Times New Roman" w:cs="Times New Roman"/>
          <w:sz w:val="28"/>
          <w:szCs w:val="28"/>
        </w:rPr>
        <w:t xml:space="preserve">реализации. Дополнительное соглашение может включать изменение периода прохождения </w:t>
      </w:r>
      <w:r w:rsidR="00E509D7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285B45">
        <w:rPr>
          <w:rFonts w:ascii="Times New Roman" w:eastAsia="Calibri" w:hAnsi="Times New Roman" w:cs="Times New Roman"/>
          <w:sz w:val="28"/>
          <w:szCs w:val="28"/>
        </w:rPr>
        <w:t>практики, форм прохождения практики, программы практики, индивидуальных практических заданий.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B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F12D77" w14:textId="1DEA296B" w:rsidR="00285B45" w:rsidRPr="00D72ADC" w:rsidRDefault="00285B45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Руководители практики со стороны образовательной организации и 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организации (</w:t>
      </w:r>
      <w:r w:rsidRPr="00D72ADC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)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формируют новое или актуализируют индивидуальное задание по </w:t>
      </w:r>
      <w:r w:rsidR="00E509D7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практике, определяя последовательность изучения (выполнения) работ (тем, разделов) с учетом </w:t>
      </w:r>
      <w:r w:rsidRPr="00D72ADC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выполнения работ студентом самостоятельно и (или) в удаленном доступе.</w:t>
      </w:r>
    </w:p>
    <w:p w14:paraId="4C1A50E9" w14:textId="5DD37D78" w:rsidR="00BE71D3" w:rsidRPr="00D72ADC" w:rsidRDefault="00285B45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1D3" w:rsidRPr="00D72ADC">
        <w:rPr>
          <w:rFonts w:ascii="Times New Roman" w:eastAsia="Calibri" w:hAnsi="Times New Roman" w:cs="Times New Roman"/>
          <w:sz w:val="28"/>
          <w:szCs w:val="28"/>
        </w:rPr>
        <w:t xml:space="preserve">При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организации (</w:t>
      </w:r>
      <w:r w:rsidR="00BE71D3" w:rsidRPr="00D72ADC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)</w:t>
      </w:r>
      <w:r w:rsidR="00BE71D3" w:rsidRPr="00D72ADC">
        <w:rPr>
          <w:rFonts w:ascii="Times New Roman" w:eastAsia="Calibri" w:hAnsi="Times New Roman" w:cs="Times New Roman"/>
          <w:sz w:val="28"/>
          <w:szCs w:val="28"/>
        </w:rPr>
        <w:t xml:space="preserve"> (например, размещенные на сайте 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организации (</w:t>
      </w:r>
      <w:r w:rsidR="00BE71D3" w:rsidRPr="00D72ADC">
        <w:rPr>
          <w:rFonts w:ascii="Times New Roman" w:eastAsia="Calibri" w:hAnsi="Times New Roman" w:cs="Times New Roman"/>
          <w:sz w:val="28"/>
          <w:szCs w:val="28"/>
        </w:rPr>
        <w:t>предприятия)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)</w:t>
      </w:r>
      <w:r w:rsidR="00BE71D3" w:rsidRPr="00D72A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829923" w14:textId="3989114F" w:rsidR="00C6216A" w:rsidRPr="00D72ADC" w:rsidRDefault="00C6216A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>Совместно с руководителями практики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 xml:space="preserve"> от организации (предприятия)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организация определяет процедуры оценки результатов освоения общих и профессиональных компетенций, полученных в период прохождения практики, а также формируют оценочный материал для оценки результатов, полученных обучающимися в период прохождения практики</w:t>
      </w:r>
      <w:r w:rsidR="00F9790E" w:rsidRPr="00D72A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9EC6D9" w14:textId="4A41E180" w:rsidR="00BE71D3" w:rsidRDefault="00BE71D3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При наличии у обучающегося технической возможности прохождения практики в дистанционном и (или) удаленном доступе руководители практики от образовательной организации и 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организации (</w:t>
      </w:r>
      <w:r w:rsidRPr="00D72ADC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)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обеспечивают представление полного пакета справочных, методических и иных материалов, а также консультирование обучающегося.</w:t>
      </w:r>
    </w:p>
    <w:p w14:paraId="5C74C8B6" w14:textId="5E785BC2" w:rsidR="00527EE0" w:rsidRPr="00527EE0" w:rsidRDefault="00527EE0" w:rsidP="00527EE0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</w:t>
      </w:r>
      <w:r w:rsidRPr="00527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установления</w:t>
      </w:r>
      <w:r w:rsidRPr="00527EE0">
        <w:rPr>
          <w:rFonts w:ascii="Times New Roman" w:eastAsia="Calibri" w:hAnsi="Times New Roman" w:cs="Times New Roman"/>
          <w:sz w:val="28"/>
          <w:szCs w:val="28"/>
        </w:rPr>
        <w:t xml:space="preserve"> формы прохождения учебной и производственной практики обучающимися с инвалидностью и ОВЗ, профессиональная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6E3F4241" w14:textId="0800C38F" w:rsidR="00BE71D3" w:rsidRPr="00D72ADC" w:rsidRDefault="00BE71D3" w:rsidP="00527EE0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>При отсутствии у обучающегося технических</w:t>
      </w:r>
      <w:r w:rsidRPr="00527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ресурсам образовательной организации. По согласованию с 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организацией (</w:t>
      </w:r>
      <w:r w:rsidRPr="00D72ADC">
        <w:rPr>
          <w:rFonts w:ascii="Times New Roman" w:eastAsia="Calibri" w:hAnsi="Times New Roman" w:cs="Times New Roman"/>
          <w:sz w:val="28"/>
          <w:szCs w:val="28"/>
        </w:rPr>
        <w:t>предприятием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)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возможно использование ресурсов предприятия. </w:t>
      </w:r>
    </w:p>
    <w:p w14:paraId="0BDDA623" w14:textId="52AC5D36" w:rsidR="00A72DD2" w:rsidRPr="00D72ADC" w:rsidRDefault="00A72DD2" w:rsidP="001860B3">
      <w:pPr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>В случае отсутствия ограничений на посещение образовательной организации возможно прохождение практики на базе учебно-производственных мастерских при условии достижения результатов, установленных программой практики и с соблюдением санитарно-противоэпидемических (профилактических) мер.</w:t>
      </w:r>
    </w:p>
    <w:p w14:paraId="513B3D31" w14:textId="7D11495F" w:rsidR="00A72DD2" w:rsidRDefault="00F9790E" w:rsidP="001860B3">
      <w:pPr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16BB2">
        <w:rPr>
          <w:rFonts w:ascii="Times New Roman" w:eastAsia="Calibri" w:hAnsi="Times New Roman" w:cs="Times New Roman"/>
          <w:sz w:val="28"/>
          <w:szCs w:val="28"/>
        </w:rPr>
        <w:t xml:space="preserve">ля лиц, завершающих освоение образовательной программы СПО, </w:t>
      </w:r>
      <w:r w:rsidR="00C6216A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="00A72DD2" w:rsidRPr="00A72DD2">
        <w:rPr>
          <w:rFonts w:ascii="Times New Roman" w:eastAsia="Calibri" w:hAnsi="Times New Roman" w:cs="Times New Roman"/>
          <w:sz w:val="28"/>
          <w:szCs w:val="28"/>
        </w:rPr>
        <w:t xml:space="preserve"> переход обучающегося</w:t>
      </w:r>
      <w:r w:rsidR="00C6216A">
        <w:rPr>
          <w:rFonts w:ascii="Times New Roman" w:eastAsia="Calibri" w:hAnsi="Times New Roman" w:cs="Times New Roman"/>
          <w:sz w:val="28"/>
          <w:szCs w:val="28"/>
        </w:rPr>
        <w:t xml:space="preserve"> на индивидуальный учебный план с последующей сдачей результатов</w:t>
      </w:r>
      <w:r w:rsidR="00216BB2">
        <w:rPr>
          <w:rFonts w:ascii="Times New Roman" w:eastAsia="Calibri" w:hAnsi="Times New Roman" w:cs="Times New Roman"/>
          <w:sz w:val="28"/>
          <w:szCs w:val="28"/>
        </w:rPr>
        <w:t xml:space="preserve">, установленных программой </w:t>
      </w:r>
      <w:r w:rsidR="00C6216A">
        <w:rPr>
          <w:rFonts w:ascii="Times New Roman" w:eastAsia="Calibri" w:hAnsi="Times New Roman" w:cs="Times New Roman"/>
          <w:sz w:val="28"/>
          <w:szCs w:val="28"/>
        </w:rPr>
        <w:t xml:space="preserve">практики. С этой целью в образовательной организации создается комиссия по приемке </w:t>
      </w:r>
      <w:r w:rsidR="00C621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результатов освоения программы </w:t>
      </w:r>
      <w:r w:rsidR="00216BB2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="00C6216A">
        <w:rPr>
          <w:rFonts w:ascii="Times New Roman" w:eastAsia="Calibri" w:hAnsi="Times New Roman" w:cs="Times New Roman"/>
          <w:sz w:val="28"/>
          <w:szCs w:val="28"/>
        </w:rPr>
        <w:t xml:space="preserve">, в состав которой входят представители </w:t>
      </w:r>
      <w:r w:rsidR="00091522">
        <w:rPr>
          <w:rFonts w:ascii="Times New Roman" w:eastAsia="Calibri" w:hAnsi="Times New Roman" w:cs="Times New Roman"/>
          <w:sz w:val="28"/>
          <w:szCs w:val="28"/>
        </w:rPr>
        <w:t>организаций (</w:t>
      </w:r>
      <w:r w:rsidR="00C6216A">
        <w:rPr>
          <w:rFonts w:ascii="Times New Roman" w:eastAsia="Calibri" w:hAnsi="Times New Roman" w:cs="Times New Roman"/>
          <w:sz w:val="28"/>
          <w:szCs w:val="28"/>
        </w:rPr>
        <w:t>предприятий</w:t>
      </w:r>
      <w:r w:rsidR="00091522">
        <w:rPr>
          <w:rFonts w:ascii="Times New Roman" w:eastAsia="Calibri" w:hAnsi="Times New Roman" w:cs="Times New Roman"/>
          <w:sz w:val="28"/>
          <w:szCs w:val="28"/>
        </w:rPr>
        <w:t>)</w:t>
      </w:r>
      <w:r w:rsidR="00C6216A">
        <w:rPr>
          <w:rFonts w:ascii="Times New Roman" w:eastAsia="Calibri" w:hAnsi="Times New Roman" w:cs="Times New Roman"/>
          <w:sz w:val="28"/>
          <w:szCs w:val="28"/>
        </w:rPr>
        <w:t xml:space="preserve">, являющихся </w:t>
      </w:r>
      <w:r w:rsidR="00216BB2">
        <w:rPr>
          <w:rFonts w:ascii="Times New Roman" w:eastAsia="Calibri" w:hAnsi="Times New Roman" w:cs="Times New Roman"/>
          <w:sz w:val="28"/>
          <w:szCs w:val="28"/>
        </w:rPr>
        <w:t>(</w:t>
      </w:r>
      <w:r w:rsidR="00C6216A">
        <w:rPr>
          <w:rFonts w:ascii="Times New Roman" w:eastAsia="Calibri" w:hAnsi="Times New Roman" w:cs="Times New Roman"/>
          <w:sz w:val="28"/>
          <w:szCs w:val="28"/>
        </w:rPr>
        <w:t>в соответствии с соглашением</w:t>
      </w:r>
      <w:r w:rsidR="00216BB2">
        <w:rPr>
          <w:rFonts w:ascii="Times New Roman" w:eastAsia="Calibri" w:hAnsi="Times New Roman" w:cs="Times New Roman"/>
          <w:sz w:val="28"/>
          <w:szCs w:val="28"/>
        </w:rPr>
        <w:t>)</w:t>
      </w:r>
      <w:r w:rsidR="00C6216A">
        <w:rPr>
          <w:rFonts w:ascii="Times New Roman" w:eastAsia="Calibri" w:hAnsi="Times New Roman" w:cs="Times New Roman"/>
          <w:sz w:val="28"/>
          <w:szCs w:val="28"/>
        </w:rPr>
        <w:t xml:space="preserve"> базами </w:t>
      </w:r>
      <w:r w:rsidR="00E830F4">
        <w:rPr>
          <w:rFonts w:ascii="Times New Roman" w:eastAsia="Calibri" w:hAnsi="Times New Roman" w:cs="Times New Roman"/>
          <w:sz w:val="28"/>
          <w:szCs w:val="28"/>
        </w:rPr>
        <w:t xml:space="preserve">прохождения </w:t>
      </w:r>
      <w:r w:rsidR="00091522">
        <w:rPr>
          <w:rFonts w:ascii="Times New Roman" w:eastAsia="Calibri" w:hAnsi="Times New Roman" w:cs="Times New Roman"/>
          <w:sz w:val="28"/>
          <w:szCs w:val="28"/>
        </w:rPr>
        <w:t>практик</w:t>
      </w:r>
      <w:r w:rsidR="00C621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6ED0">
        <w:rPr>
          <w:rFonts w:ascii="Times New Roman" w:eastAsia="Calibri" w:hAnsi="Times New Roman" w:cs="Times New Roman"/>
          <w:sz w:val="28"/>
          <w:szCs w:val="28"/>
        </w:rPr>
        <w:t>Регламент и условия работы данной комиссии утверждаются р</w:t>
      </w:r>
      <w:r w:rsidR="00216BB2">
        <w:rPr>
          <w:rFonts w:ascii="Times New Roman" w:eastAsia="Calibri" w:hAnsi="Times New Roman" w:cs="Times New Roman"/>
          <w:sz w:val="28"/>
          <w:szCs w:val="28"/>
        </w:rPr>
        <w:t>уководителем обра</w:t>
      </w:r>
      <w:r w:rsidR="00091522">
        <w:rPr>
          <w:rFonts w:ascii="Times New Roman" w:eastAsia="Calibri" w:hAnsi="Times New Roman" w:cs="Times New Roman"/>
          <w:sz w:val="28"/>
          <w:szCs w:val="28"/>
        </w:rPr>
        <w:t>зовательной организации.</w:t>
      </w:r>
    </w:p>
    <w:p w14:paraId="22CE12C9" w14:textId="3E7938FB" w:rsidR="00091522" w:rsidRPr="00C11631" w:rsidRDefault="006D0DFE" w:rsidP="001860B3">
      <w:pPr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>бразовательн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 xml:space="preserve"> допускается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 xml:space="preserve"> рассматриват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ь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 xml:space="preserve"> возможность зачета результатов освоения обучающимися учебной практики в качестве освоения отдельных разделов производственной практики при условии сформированности у обучающихся общих и профессиональных компетенций, предусмотренных соответствующими ФГОС СПО.</w:t>
      </w:r>
      <w:r w:rsidR="00C877BD" w:rsidRPr="00C116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A76EA5" w14:textId="0082E2CB" w:rsidR="003A4A49" w:rsidRPr="00C11631" w:rsidRDefault="003A4A49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31">
        <w:rPr>
          <w:rFonts w:ascii="Times New Roman" w:eastAsia="Calibri" w:hAnsi="Times New Roman" w:cs="Times New Roman"/>
          <w:sz w:val="28"/>
          <w:szCs w:val="28"/>
        </w:rPr>
        <w:t xml:space="preserve">Решение руководителя </w:t>
      </w:r>
      <w:r w:rsidR="00416ED0" w:rsidRPr="00C11631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организации, реализующей программы СПО, </w:t>
      </w:r>
      <w:r w:rsidRPr="00C11631">
        <w:rPr>
          <w:rFonts w:ascii="Times New Roman" w:eastAsia="Calibri" w:hAnsi="Times New Roman" w:cs="Times New Roman"/>
          <w:sz w:val="28"/>
          <w:szCs w:val="28"/>
        </w:rPr>
        <w:t xml:space="preserve">по вопросу прохождения 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>производственной практики</w:t>
      </w:r>
      <w:r w:rsidRPr="00C11631">
        <w:rPr>
          <w:rFonts w:ascii="Times New Roman" w:eastAsia="Calibri" w:hAnsi="Times New Roman" w:cs="Times New Roman"/>
          <w:sz w:val="28"/>
          <w:szCs w:val="28"/>
        </w:rPr>
        <w:t xml:space="preserve"> закрепляются локальным актом образовательной организации по каждой образовательной программе 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>СПО</w:t>
      </w:r>
      <w:r w:rsidRPr="00C11631">
        <w:rPr>
          <w:rFonts w:ascii="Times New Roman" w:eastAsia="Calibri" w:hAnsi="Times New Roman" w:cs="Times New Roman"/>
          <w:sz w:val="28"/>
          <w:szCs w:val="28"/>
        </w:rPr>
        <w:t xml:space="preserve"> и доводятся до обучающихся.</w:t>
      </w:r>
    </w:p>
    <w:p w14:paraId="7A4C94B7" w14:textId="068C8AA9" w:rsidR="00A72DD2" w:rsidRDefault="007E13C9" w:rsidP="0009152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B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2AC5C1" w14:textId="77777777" w:rsidR="00216BB2" w:rsidRPr="00216BB2" w:rsidRDefault="00216BB2" w:rsidP="00216BB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6F57B3" w14:textId="67B0CE06" w:rsidR="007828DB" w:rsidRDefault="00BE71D3" w:rsidP="00FC31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28DB">
        <w:rPr>
          <w:rFonts w:ascii="Times New Roman" w:eastAsia="Calibri" w:hAnsi="Times New Roman" w:cs="Times New Roman"/>
          <w:b/>
          <w:sz w:val="28"/>
          <w:szCs w:val="28"/>
        </w:rPr>
        <w:t>Реализация производственной практики на невыпускных курсах</w:t>
      </w:r>
      <w:r w:rsidR="00416ED0" w:rsidRPr="007828D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организации, реализующих программы СПО</w:t>
      </w:r>
      <w:r w:rsidR="007828DB" w:rsidRPr="007828DB">
        <w:t xml:space="preserve"> </w:t>
      </w:r>
      <w:r w:rsidR="007828DB" w:rsidRPr="007828DB">
        <w:rPr>
          <w:rFonts w:ascii="Times New Roman" w:eastAsia="Calibri" w:hAnsi="Times New Roman" w:cs="Times New Roman"/>
          <w:b/>
          <w:sz w:val="28"/>
          <w:szCs w:val="28"/>
        </w:rPr>
        <w:t>в условиях перехода на ограниченный доступ посещения образовательных организаций</w:t>
      </w:r>
    </w:p>
    <w:p w14:paraId="04DC97E5" w14:textId="77777777" w:rsidR="00FC31FD" w:rsidRPr="007828DB" w:rsidRDefault="00FC31FD" w:rsidP="002050E0">
      <w:pPr>
        <w:pStyle w:val="a3"/>
        <w:tabs>
          <w:tab w:val="left" w:pos="113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05C6F0" w14:textId="3B25D011" w:rsidR="00BE71D3" w:rsidRPr="00C11631" w:rsidRDefault="002566B5" w:rsidP="002050E0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E71D3" w:rsidRPr="00C11631">
        <w:rPr>
          <w:rFonts w:ascii="Times New Roman" w:eastAsia="Calibri" w:hAnsi="Times New Roman" w:cs="Times New Roman"/>
          <w:sz w:val="28"/>
          <w:szCs w:val="28"/>
        </w:rPr>
        <w:t>ункты 1-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2</w:t>
      </w:r>
      <w:r w:rsidR="003A4A49" w:rsidRPr="00C116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4-9</w:t>
      </w:r>
      <w:r w:rsidR="009C5CBC" w:rsidRPr="00C11631">
        <w:rPr>
          <w:rFonts w:ascii="Times New Roman" w:eastAsia="Calibri" w:hAnsi="Times New Roman" w:cs="Times New Roman"/>
          <w:sz w:val="28"/>
          <w:szCs w:val="28"/>
        </w:rPr>
        <w:t>, 11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-12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используются аналогично.</w:t>
      </w:r>
    </w:p>
    <w:p w14:paraId="00675185" w14:textId="6C46D165" w:rsidR="00EA1951" w:rsidRDefault="003F304F" w:rsidP="002050E0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51">
        <w:rPr>
          <w:rFonts w:ascii="Times New Roman" w:eastAsia="Calibri" w:hAnsi="Times New Roman" w:cs="Times New Roman"/>
          <w:sz w:val="28"/>
          <w:szCs w:val="28"/>
        </w:rPr>
        <w:t>В случае невозможности освоения программ практик в связи с прекращением деятельности образовательных организаций и предприятий</w:t>
      </w:r>
      <w:r w:rsidR="002566B5" w:rsidRPr="00EA1951">
        <w:rPr>
          <w:rFonts w:ascii="Times New Roman" w:eastAsia="Calibri" w:hAnsi="Times New Roman" w:cs="Times New Roman"/>
          <w:sz w:val="28"/>
          <w:szCs w:val="28"/>
        </w:rPr>
        <w:t xml:space="preserve"> (организаций)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, на которых функционируют базы практик, </w:t>
      </w:r>
      <w:r w:rsidR="003A4A49" w:rsidRPr="00EA1951">
        <w:rPr>
          <w:rFonts w:ascii="Times New Roman" w:eastAsia="Calibri" w:hAnsi="Times New Roman" w:cs="Times New Roman"/>
          <w:sz w:val="28"/>
          <w:szCs w:val="28"/>
        </w:rPr>
        <w:t>возможен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 перен</w:t>
      </w:r>
      <w:r w:rsidR="003A4A49" w:rsidRPr="00EA1951">
        <w:rPr>
          <w:rFonts w:ascii="Times New Roman" w:eastAsia="Calibri" w:hAnsi="Times New Roman" w:cs="Times New Roman"/>
          <w:sz w:val="28"/>
          <w:szCs w:val="28"/>
        </w:rPr>
        <w:t>ос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="003A4A49" w:rsidRPr="00EA1951">
        <w:rPr>
          <w:rFonts w:ascii="Times New Roman" w:eastAsia="Calibri" w:hAnsi="Times New Roman" w:cs="Times New Roman"/>
          <w:sz w:val="28"/>
          <w:szCs w:val="28"/>
        </w:rPr>
        <w:t>а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 прохождения </w:t>
      </w:r>
      <w:r w:rsidR="00C877BD" w:rsidRPr="00EA1951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 на следующий учебный год, заполнив освободившиеся часы календарного графика теоретическим обучением с применением дистанционных технологий.</w:t>
      </w:r>
      <w:r w:rsidR="00EA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951" w:rsidRPr="00EA1951">
        <w:rPr>
          <w:rFonts w:ascii="Times New Roman" w:eastAsia="Calibri" w:hAnsi="Times New Roman" w:cs="Times New Roman"/>
          <w:sz w:val="28"/>
          <w:szCs w:val="28"/>
        </w:rPr>
        <w:t>Решение о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>бразовательн</w:t>
      </w:r>
      <w:r w:rsidR="00EA1951" w:rsidRPr="00EA1951">
        <w:rPr>
          <w:rFonts w:ascii="Times New Roman" w:eastAsia="Calibri" w:hAnsi="Times New Roman" w:cs="Times New Roman"/>
          <w:sz w:val="28"/>
          <w:szCs w:val="28"/>
        </w:rPr>
        <w:t>ой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EA1951" w:rsidRPr="00EA1951">
        <w:rPr>
          <w:rFonts w:ascii="Times New Roman" w:eastAsia="Calibri" w:hAnsi="Times New Roman" w:cs="Times New Roman"/>
          <w:sz w:val="28"/>
          <w:szCs w:val="28"/>
        </w:rPr>
        <w:t>и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951" w:rsidRPr="00EA1951">
        <w:rPr>
          <w:rFonts w:ascii="Times New Roman" w:eastAsia="Calibri" w:hAnsi="Times New Roman" w:cs="Times New Roman"/>
          <w:sz w:val="28"/>
          <w:szCs w:val="28"/>
        </w:rPr>
        <w:t>по переносу практики оформляются совместно с представителями предприятий в рамках заключенных ранее соглашений</w:t>
      </w:r>
      <w:r w:rsidR="002926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B1B26" w14:textId="39829EBE" w:rsidR="00EA1951" w:rsidRPr="00EA1951" w:rsidRDefault="00EA1951" w:rsidP="002050E0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 xml:space="preserve">соответствующие изменения 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по переносу практики на будущий учебный год вносятся 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>в основные профессиональные образовательные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2CC">
        <w:rPr>
          <w:rFonts w:ascii="Times New Roman" w:eastAsia="Calibri" w:hAnsi="Times New Roman" w:cs="Times New Roman"/>
          <w:sz w:val="28"/>
          <w:szCs w:val="28"/>
        </w:rPr>
        <w:t>(</w:t>
      </w:r>
      <w:r w:rsidR="00D122CC" w:rsidRPr="00D122CC">
        <w:rPr>
          <w:rFonts w:ascii="Times New Roman" w:eastAsia="Calibri" w:hAnsi="Times New Roman" w:cs="Times New Roman"/>
          <w:sz w:val="28"/>
          <w:szCs w:val="28"/>
        </w:rPr>
        <w:t>и/или адаптированные образовательные программы</w:t>
      </w:r>
      <w:r w:rsidR="00D122CC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  <w:r w:rsidR="00D122CC" w:rsidRPr="00D12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закрепляются локальным актом руководителя образовательной организации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28C684" w14:textId="77777777" w:rsidR="002050E0" w:rsidRDefault="008E6738" w:rsidP="002050E0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ED0">
        <w:rPr>
          <w:rFonts w:ascii="Times New Roman" w:eastAsia="Calibri" w:hAnsi="Times New Roman" w:cs="Times New Roman"/>
          <w:sz w:val="28"/>
          <w:szCs w:val="28"/>
        </w:rPr>
        <w:t>На основании решения органа исполнительной власти субъекта Российской Федерации, осуществляющего функции управления в сфере образования</w:t>
      </w:r>
      <w:r w:rsidR="00416ED0">
        <w:rPr>
          <w:rFonts w:ascii="Times New Roman" w:eastAsia="Calibri" w:hAnsi="Times New Roman" w:cs="Times New Roman"/>
          <w:sz w:val="28"/>
          <w:szCs w:val="28"/>
        </w:rPr>
        <w:t xml:space="preserve"> (или учредителя образовательной организации)</w:t>
      </w:r>
      <w:r w:rsidRPr="00416ED0">
        <w:rPr>
          <w:rFonts w:ascii="Times New Roman" w:eastAsia="Calibri" w:hAnsi="Times New Roman" w:cs="Times New Roman"/>
          <w:sz w:val="28"/>
          <w:szCs w:val="28"/>
        </w:rPr>
        <w:t xml:space="preserve">, в случае установления карантинных мер (или по иным основания в </w:t>
      </w:r>
      <w:r w:rsidR="00306444" w:rsidRPr="00416ED0">
        <w:rPr>
          <w:rFonts w:ascii="Times New Roman" w:eastAsia="Calibri" w:hAnsi="Times New Roman" w:cs="Times New Roman"/>
          <w:sz w:val="28"/>
          <w:szCs w:val="28"/>
        </w:rPr>
        <w:t>ввиду</w:t>
      </w:r>
      <w:r w:rsidRPr="00416ED0">
        <w:rPr>
          <w:rFonts w:ascii="Times New Roman" w:eastAsia="Calibri" w:hAnsi="Times New Roman" w:cs="Times New Roman"/>
          <w:sz w:val="28"/>
          <w:szCs w:val="28"/>
        </w:rPr>
        <w:t xml:space="preserve"> обстоятельств непреодолимой силы) допускается прерывание на </w:t>
      </w:r>
      <w:r w:rsidRPr="00416E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каникулярный период </w:t>
      </w:r>
      <w:r w:rsidR="00306444" w:rsidRPr="00416ED0">
        <w:rPr>
          <w:rFonts w:ascii="Times New Roman" w:eastAsia="Calibri" w:hAnsi="Times New Roman" w:cs="Times New Roman"/>
          <w:sz w:val="28"/>
          <w:szCs w:val="28"/>
        </w:rPr>
        <w:t xml:space="preserve">графика </w:t>
      </w:r>
      <w:r w:rsidRPr="00416ED0">
        <w:rPr>
          <w:rFonts w:ascii="Times New Roman" w:eastAsia="Calibri" w:hAnsi="Times New Roman" w:cs="Times New Roman"/>
          <w:sz w:val="28"/>
          <w:szCs w:val="28"/>
        </w:rPr>
        <w:t xml:space="preserve">освоения образовательной программы </w:t>
      </w:r>
      <w:r w:rsidR="00306444" w:rsidRPr="00416ED0">
        <w:rPr>
          <w:rFonts w:ascii="Times New Roman" w:eastAsia="Calibri" w:hAnsi="Times New Roman" w:cs="Times New Roman"/>
          <w:sz w:val="28"/>
          <w:szCs w:val="28"/>
        </w:rPr>
        <w:t>с последующим перенесением сроков на дополнительный период.</w:t>
      </w:r>
      <w:r w:rsidR="00416E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E4A7D5" w14:textId="0323F02E" w:rsidR="007E13C9" w:rsidRPr="00E830F4" w:rsidRDefault="00416ED0" w:rsidP="001B6CEF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 переносе сроков </w:t>
      </w:r>
      <w:r w:rsidR="002050E0">
        <w:rPr>
          <w:rFonts w:ascii="Times New Roman" w:eastAsia="Calibri" w:hAnsi="Times New Roman" w:cs="Times New Roman"/>
          <w:sz w:val="28"/>
          <w:szCs w:val="28"/>
        </w:rPr>
        <w:t xml:space="preserve">в период, выходящий за рамки календарного учебного плана, </w:t>
      </w:r>
      <w:r>
        <w:rPr>
          <w:rFonts w:ascii="Times New Roman" w:eastAsia="Calibri" w:hAnsi="Times New Roman" w:cs="Times New Roman"/>
          <w:sz w:val="28"/>
          <w:szCs w:val="28"/>
        </w:rPr>
        <w:t>принимается органом исполнительной власти, осуществляющим функции учредителя образовательной организации.</w:t>
      </w:r>
    </w:p>
    <w:sectPr w:rsidR="007E13C9" w:rsidRPr="00E830F4" w:rsidSect="003F30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D00D6F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F6162"/>
    <w:multiLevelType w:val="hybridMultilevel"/>
    <w:tmpl w:val="4DFC1710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D3"/>
    <w:rsid w:val="00091522"/>
    <w:rsid w:val="000C4C84"/>
    <w:rsid w:val="000D414C"/>
    <w:rsid w:val="0015380D"/>
    <w:rsid w:val="001860B3"/>
    <w:rsid w:val="00186CEA"/>
    <w:rsid w:val="001947D9"/>
    <w:rsid w:val="001B6CEF"/>
    <w:rsid w:val="002050E0"/>
    <w:rsid w:val="00216BB2"/>
    <w:rsid w:val="002566B5"/>
    <w:rsid w:val="00285B45"/>
    <w:rsid w:val="002926AA"/>
    <w:rsid w:val="00306444"/>
    <w:rsid w:val="003638FA"/>
    <w:rsid w:val="003A4A49"/>
    <w:rsid w:val="003F304F"/>
    <w:rsid w:val="0041399B"/>
    <w:rsid w:val="00416ED0"/>
    <w:rsid w:val="00517E9D"/>
    <w:rsid w:val="00527EE0"/>
    <w:rsid w:val="00536443"/>
    <w:rsid w:val="00545007"/>
    <w:rsid w:val="005A3EF6"/>
    <w:rsid w:val="005C7F3F"/>
    <w:rsid w:val="00612F2B"/>
    <w:rsid w:val="00635096"/>
    <w:rsid w:val="00635CB0"/>
    <w:rsid w:val="006551FD"/>
    <w:rsid w:val="006D0DFE"/>
    <w:rsid w:val="006F671C"/>
    <w:rsid w:val="006F6C33"/>
    <w:rsid w:val="007828DB"/>
    <w:rsid w:val="007860AF"/>
    <w:rsid w:val="007E13C9"/>
    <w:rsid w:val="007F6646"/>
    <w:rsid w:val="0085342B"/>
    <w:rsid w:val="008C0D6F"/>
    <w:rsid w:val="008E6738"/>
    <w:rsid w:val="00920B65"/>
    <w:rsid w:val="009C199C"/>
    <w:rsid w:val="009C5CBC"/>
    <w:rsid w:val="009D052E"/>
    <w:rsid w:val="00A35067"/>
    <w:rsid w:val="00A72DD2"/>
    <w:rsid w:val="00A75A9D"/>
    <w:rsid w:val="00A82D85"/>
    <w:rsid w:val="00A84927"/>
    <w:rsid w:val="00AA456D"/>
    <w:rsid w:val="00B831C2"/>
    <w:rsid w:val="00BC0C53"/>
    <w:rsid w:val="00BE71D3"/>
    <w:rsid w:val="00BE7F1D"/>
    <w:rsid w:val="00C11631"/>
    <w:rsid w:val="00C5187F"/>
    <w:rsid w:val="00C6216A"/>
    <w:rsid w:val="00C877BD"/>
    <w:rsid w:val="00CF192E"/>
    <w:rsid w:val="00D122CC"/>
    <w:rsid w:val="00D5174A"/>
    <w:rsid w:val="00D72ADC"/>
    <w:rsid w:val="00E509D7"/>
    <w:rsid w:val="00E830F4"/>
    <w:rsid w:val="00EA1951"/>
    <w:rsid w:val="00F10651"/>
    <w:rsid w:val="00F6529C"/>
    <w:rsid w:val="00F87373"/>
    <w:rsid w:val="00F9790E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671C"/>
  <w15:chartTrackingRefBased/>
  <w15:docId w15:val="{EAF33141-1F20-4793-8A5B-F4648ADE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4F"/>
    <w:pPr>
      <w:ind w:left="720"/>
      <w:contextualSpacing/>
    </w:pPr>
  </w:style>
  <w:style w:type="paragraph" w:customStyle="1" w:styleId="s1">
    <w:name w:val="s_1"/>
    <w:basedOn w:val="a"/>
    <w:rsid w:val="00BE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877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77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77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77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77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dcterms:created xsi:type="dcterms:W3CDTF">2020-03-31T22:09:00Z</dcterms:created>
  <dcterms:modified xsi:type="dcterms:W3CDTF">2020-03-31T22:14:00Z</dcterms:modified>
</cp:coreProperties>
</file>